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E3" w:rsidRPr="009461E3" w:rsidRDefault="00950317" w:rsidP="00946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9461E3" w:rsidRPr="009461E3">
        <w:rPr>
          <w:rFonts w:ascii="Times New Roman" w:hAnsi="Times New Roman"/>
          <w:sz w:val="24"/>
          <w:szCs w:val="24"/>
        </w:rPr>
        <w:t xml:space="preserve">  </w:t>
      </w:r>
    </w:p>
    <w:p w:rsidR="009461E3" w:rsidRPr="009461E3" w:rsidRDefault="009461E3" w:rsidP="00946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61E3">
        <w:rPr>
          <w:rFonts w:ascii="Times New Roman" w:hAnsi="Times New Roman"/>
          <w:sz w:val="24"/>
          <w:szCs w:val="24"/>
        </w:rPr>
        <w:t>об исполнении плана реализации муниципальной программы «</w:t>
      </w:r>
      <w:r w:rsidRPr="00EA578C">
        <w:rPr>
          <w:rFonts w:ascii="Times New Roman" w:hAnsi="Times New Roman"/>
          <w:sz w:val="24"/>
          <w:szCs w:val="24"/>
        </w:rPr>
        <w:t>Информационное общество</w:t>
      </w:r>
      <w:r w:rsidRPr="009461E3">
        <w:rPr>
          <w:rFonts w:ascii="Times New Roman" w:hAnsi="Times New Roman"/>
          <w:sz w:val="24"/>
          <w:szCs w:val="24"/>
        </w:rPr>
        <w:t xml:space="preserve">» </w:t>
      </w:r>
    </w:p>
    <w:p w:rsidR="009461E3" w:rsidRPr="009461E3" w:rsidRDefault="009461E3" w:rsidP="00946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61E3">
        <w:rPr>
          <w:rFonts w:ascii="Times New Roman" w:hAnsi="Times New Roman"/>
          <w:sz w:val="24"/>
          <w:szCs w:val="24"/>
        </w:rPr>
        <w:t xml:space="preserve">за </w:t>
      </w:r>
      <w:r w:rsidR="002B7609">
        <w:rPr>
          <w:rFonts w:ascii="Times New Roman" w:hAnsi="Times New Roman"/>
          <w:sz w:val="24"/>
          <w:szCs w:val="24"/>
        </w:rPr>
        <w:t>9 месяцев</w:t>
      </w:r>
      <w:r w:rsidR="00DE58E5">
        <w:rPr>
          <w:rFonts w:ascii="Times New Roman" w:hAnsi="Times New Roman"/>
          <w:sz w:val="24"/>
          <w:szCs w:val="24"/>
        </w:rPr>
        <w:t xml:space="preserve"> 2020</w:t>
      </w:r>
      <w:r w:rsidRPr="009461E3">
        <w:rPr>
          <w:rFonts w:ascii="Times New Roman" w:hAnsi="Times New Roman"/>
          <w:sz w:val="24"/>
          <w:szCs w:val="24"/>
        </w:rPr>
        <w:t xml:space="preserve"> года</w:t>
      </w:r>
    </w:p>
    <w:p w:rsidR="009461E3" w:rsidRPr="009461E3" w:rsidRDefault="009461E3" w:rsidP="009461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6868" w:rsidRPr="00EA578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4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0"/>
        <w:gridCol w:w="2543"/>
        <w:gridCol w:w="2322"/>
        <w:gridCol w:w="2200"/>
        <w:gridCol w:w="1482"/>
      </w:tblGrid>
      <w:tr w:rsidR="00356868" w:rsidRPr="00EA578C" w:rsidTr="006955E3">
        <w:trPr>
          <w:trHeight w:val="1760"/>
          <w:tblCellSpacing w:w="5" w:type="nil"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EA578C" w:rsidTr="006955E3">
        <w:trPr>
          <w:tblCellSpacing w:w="5" w:type="nil"/>
        </w:trPr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EA578C" w:rsidTr="006955E3">
        <w:trPr>
          <w:trHeight w:val="320"/>
          <w:tblCellSpacing w:w="5" w:type="nil"/>
        </w:trPr>
        <w:tc>
          <w:tcPr>
            <w:tcW w:w="9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9461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E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EA578C" w:rsidRDefault="00DE58E5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F0506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9461E3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5E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E58E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71C5F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09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404618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87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40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55E3" w:rsidRPr="00EA578C" w:rsidTr="006955E3">
        <w:trPr>
          <w:trHeight w:val="340"/>
          <w:tblCellSpacing w:w="5" w:type="nil"/>
        </w:trPr>
        <w:tc>
          <w:tcPr>
            <w:tcW w:w="91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F050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9461E3" w:rsidP="0031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55E3" w:rsidRPr="006955E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DE58E5" w:rsidP="0031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6955E3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EA578C" w:rsidRDefault="006955E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9461E3" w:rsidP="0031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955E3" w:rsidRPr="006955E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3" w:rsidRPr="006955E3" w:rsidRDefault="00DE58E5" w:rsidP="00315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571C5F" w:rsidRPr="00EA578C" w:rsidTr="006955E3">
        <w:trPr>
          <w:trHeight w:val="320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71C5F" w:rsidRPr="00EA578C" w:rsidTr="006955E3">
        <w:trPr>
          <w:trHeight w:val="42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EA578C" w:rsidRDefault="00404618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67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92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4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pacing w:val="-12"/>
                <w:sz w:val="24"/>
                <w:szCs w:val="24"/>
              </w:rPr>
              <w:t>Обеспечение доступа в информационно-телекоммуникационную сеть «Интернет»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E58E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50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DF0506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154" w:rsidRPr="00EA578C" w:rsidRDefault="00F602F5" w:rsidP="00EA57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Обновление и содержание 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>информационной и телекоммуникационной инфраструктуры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E58E5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E58E5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F602F5" w:rsidP="00DE5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E58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E58E5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154" w:rsidRPr="00EA578C" w:rsidTr="006955E3">
        <w:trPr>
          <w:trHeight w:val="671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DF0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154" w:rsidRPr="00EA578C" w:rsidRDefault="00D51154" w:rsidP="00571C5F">
            <w:pPr>
              <w:rPr>
                <w:rFonts w:ascii="Times New Roman" w:hAnsi="Times New Roman"/>
                <w:spacing w:val="-12"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54" w:rsidRPr="00EA578C" w:rsidRDefault="00D51154" w:rsidP="00AC62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343"/>
          <w:tblCellSpacing w:w="5" w:type="nil"/>
        </w:trPr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06" w:rsidRPr="00EA578C" w:rsidRDefault="00DF0506" w:rsidP="00DF0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618" w:rsidRPr="00EA578C" w:rsidRDefault="00DF0506" w:rsidP="00571C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78C">
              <w:rPr>
                <w:rFonts w:ascii="Times New Roman" w:hAnsi="Times New Roman"/>
                <w:spacing w:val="-12"/>
                <w:sz w:val="24"/>
                <w:szCs w:val="24"/>
              </w:rPr>
              <w:t>Защита информации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DE58E5" w:rsidP="000F1C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06" w:rsidRPr="00EA578C" w:rsidRDefault="007C1575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A578C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DE58E5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7C1575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43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618" w:rsidRPr="00EA578C" w:rsidTr="006955E3">
        <w:trPr>
          <w:trHeight w:val="406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18" w:rsidRPr="00EA578C" w:rsidRDefault="00404618" w:rsidP="001751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412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EA578C" w:rsidTr="006955E3">
        <w:trPr>
          <w:trHeight w:val="379"/>
          <w:tblCellSpacing w:w="5" w:type="nil"/>
        </w:trPr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EA578C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EA578C" w:rsidRDefault="00497192">
      <w:pPr>
        <w:rPr>
          <w:rFonts w:ascii="Times New Roman" w:hAnsi="Times New Roman"/>
          <w:sz w:val="24"/>
          <w:szCs w:val="24"/>
        </w:rPr>
      </w:pPr>
    </w:p>
    <w:p w:rsidR="00FA467B" w:rsidRPr="00EA578C" w:rsidRDefault="00FA467B">
      <w:pPr>
        <w:rPr>
          <w:rFonts w:ascii="Times New Roman" w:hAnsi="Times New Roman"/>
          <w:sz w:val="24"/>
          <w:szCs w:val="24"/>
        </w:rPr>
      </w:pPr>
      <w:r w:rsidRPr="00EA578C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EA578C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FA467B" w:rsidRPr="00EA578C" w:rsidSect="00866F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E0B7F"/>
    <w:rsid w:val="000F1C8C"/>
    <w:rsid w:val="00147B61"/>
    <w:rsid w:val="00170EDA"/>
    <w:rsid w:val="002B7609"/>
    <w:rsid w:val="00356868"/>
    <w:rsid w:val="0038483E"/>
    <w:rsid w:val="00404618"/>
    <w:rsid w:val="00497192"/>
    <w:rsid w:val="004A694D"/>
    <w:rsid w:val="00555049"/>
    <w:rsid w:val="00571C5F"/>
    <w:rsid w:val="00645905"/>
    <w:rsid w:val="006955E3"/>
    <w:rsid w:val="00697136"/>
    <w:rsid w:val="006C2D95"/>
    <w:rsid w:val="00753F9F"/>
    <w:rsid w:val="0078670A"/>
    <w:rsid w:val="007C1575"/>
    <w:rsid w:val="007F7B7F"/>
    <w:rsid w:val="00863BFA"/>
    <w:rsid w:val="00866F9E"/>
    <w:rsid w:val="008E4E80"/>
    <w:rsid w:val="009461E3"/>
    <w:rsid w:val="00950317"/>
    <w:rsid w:val="00AC77DB"/>
    <w:rsid w:val="00BB5032"/>
    <w:rsid w:val="00D157B7"/>
    <w:rsid w:val="00D51154"/>
    <w:rsid w:val="00DC22B0"/>
    <w:rsid w:val="00DE58E5"/>
    <w:rsid w:val="00DF0506"/>
    <w:rsid w:val="00DF55A2"/>
    <w:rsid w:val="00EA578C"/>
    <w:rsid w:val="00EF19E0"/>
    <w:rsid w:val="00F45008"/>
    <w:rsid w:val="00F5425B"/>
    <w:rsid w:val="00F602F5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22</cp:revision>
  <cp:lastPrinted>2016-01-09T10:35:00Z</cp:lastPrinted>
  <dcterms:created xsi:type="dcterms:W3CDTF">2015-02-01T11:01:00Z</dcterms:created>
  <dcterms:modified xsi:type="dcterms:W3CDTF">2020-10-27T08:43:00Z</dcterms:modified>
</cp:coreProperties>
</file>